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A8B5" w14:textId="328B08BB" w:rsidR="00A21E6C" w:rsidRPr="00AE2AC2" w:rsidRDefault="00AE2AC2" w:rsidP="00AE2AC2">
      <w:pPr>
        <w:jc w:val="center"/>
        <w:rPr>
          <w:rFonts w:ascii="Arial" w:hAnsi="Arial" w:cs="Arial"/>
          <w:b/>
          <w:sz w:val="36"/>
          <w:szCs w:val="36"/>
        </w:rPr>
      </w:pPr>
      <w:r w:rsidRPr="00AE2AC2">
        <w:rPr>
          <w:rFonts w:ascii="Arial" w:hAnsi="Arial" w:cs="Arial"/>
          <w:b/>
          <w:sz w:val="36"/>
          <w:szCs w:val="36"/>
        </w:rPr>
        <w:t>Stock Graphing</w:t>
      </w:r>
      <w:r w:rsidR="00C072CD">
        <w:rPr>
          <w:rFonts w:ascii="Arial" w:hAnsi="Arial" w:cs="Arial"/>
          <w:b/>
          <w:sz w:val="36"/>
          <w:szCs w:val="36"/>
        </w:rPr>
        <w:t xml:space="preserve"> 1929</w:t>
      </w:r>
    </w:p>
    <w:p w14:paraId="31401EE4" w14:textId="77777777" w:rsidR="00AE2AC2" w:rsidRDefault="00AE2AC2" w:rsidP="00AE2AC2">
      <w:pPr>
        <w:rPr>
          <w:rFonts w:ascii="Arial" w:hAnsi="Arial" w:cs="Arial"/>
        </w:rPr>
      </w:pPr>
    </w:p>
    <w:p w14:paraId="03EDE37A" w14:textId="57F5C674" w:rsidR="00AE2AC2" w:rsidRPr="00AE2AC2" w:rsidRDefault="00C072CD" w:rsidP="00AE2AC2">
      <w:pPr>
        <w:rPr>
          <w:rFonts w:ascii="Arial" w:hAnsi="Arial" w:cs="Arial"/>
        </w:rPr>
      </w:pPr>
      <w:r w:rsidRPr="00C072CD">
        <w:rPr>
          <w:rFonts w:ascii="Arial" w:hAnsi="Arial" w:cs="Arial"/>
          <w:i/>
          <w:iCs/>
        </w:rPr>
        <w:t>Instructions:</w:t>
      </w:r>
      <w:r>
        <w:rPr>
          <w:rFonts w:ascii="Arial" w:hAnsi="Arial" w:cs="Arial"/>
        </w:rPr>
        <w:t xml:space="preserve"> </w:t>
      </w:r>
      <w:r w:rsidR="00AE2AC2">
        <w:rPr>
          <w:rFonts w:ascii="Arial" w:hAnsi="Arial" w:cs="Arial"/>
        </w:rPr>
        <w:t xml:space="preserve">Create a </w:t>
      </w:r>
      <w:r w:rsidR="00200EAC">
        <w:rPr>
          <w:rFonts w:ascii="Arial" w:hAnsi="Arial" w:cs="Arial"/>
        </w:rPr>
        <w:t xml:space="preserve">½ page </w:t>
      </w:r>
      <w:r w:rsidR="00AE2AC2">
        <w:rPr>
          <w:rFonts w:ascii="Arial" w:hAnsi="Arial" w:cs="Arial"/>
        </w:rPr>
        <w:t>line graph using the data from our power point (may be found on Mr</w:t>
      </w:r>
      <w:r w:rsidR="006B70A7">
        <w:rPr>
          <w:rFonts w:ascii="Arial" w:hAnsi="Arial" w:cs="Arial"/>
        </w:rPr>
        <w:t>.</w:t>
      </w:r>
      <w:r w:rsidR="00AE2AC2">
        <w:rPr>
          <w:rFonts w:ascii="Arial" w:hAnsi="Arial" w:cs="Arial"/>
        </w:rPr>
        <w:t xml:space="preserve"> Groven’s web site too).  Each stock should have a line of their own in a different color.  Then write a paragraph of analysis on the stocks.  Do NOT merely describe what the graph is doing</w:t>
      </w:r>
      <w:r>
        <w:rPr>
          <w:rFonts w:ascii="Arial" w:hAnsi="Arial" w:cs="Arial"/>
        </w:rPr>
        <w:t xml:space="preserve"> – the stock is </w:t>
      </w:r>
      <w:r w:rsidR="00200EAC">
        <w:rPr>
          <w:rFonts w:ascii="Arial" w:hAnsi="Arial" w:cs="Arial"/>
        </w:rPr>
        <w:t>falling</w:t>
      </w:r>
      <w:r>
        <w:rPr>
          <w:rFonts w:ascii="Arial" w:hAnsi="Arial" w:cs="Arial"/>
        </w:rPr>
        <w:t xml:space="preserve"> and how much each stock went </w:t>
      </w:r>
      <w:r w:rsidR="00200EAC">
        <w:rPr>
          <w:rFonts w:ascii="Arial" w:hAnsi="Arial" w:cs="Arial"/>
        </w:rPr>
        <w:t>down</w:t>
      </w:r>
      <w:r>
        <w:rPr>
          <w:rFonts w:ascii="Arial" w:hAnsi="Arial" w:cs="Arial"/>
        </w:rPr>
        <w:t xml:space="preserve">, </w:t>
      </w:r>
      <w:r w:rsidR="00AE2AC2" w:rsidRPr="00C072CD">
        <w:rPr>
          <w:rFonts w:ascii="Arial" w:hAnsi="Arial" w:cs="Arial"/>
          <w:u w:val="single"/>
        </w:rPr>
        <w:t xml:space="preserve">but explain why </w:t>
      </w:r>
      <w:r w:rsidR="00AE2AC2" w:rsidRPr="00C072CD">
        <w:rPr>
          <w:rFonts w:ascii="Arial" w:hAnsi="Arial" w:cs="Arial"/>
          <w:b/>
          <w:bCs/>
          <w:u w:val="single"/>
        </w:rPr>
        <w:t>each</w:t>
      </w:r>
      <w:r w:rsidR="00AE2AC2" w:rsidRPr="00C072CD">
        <w:rPr>
          <w:rFonts w:ascii="Arial" w:hAnsi="Arial" w:cs="Arial"/>
          <w:u w:val="single"/>
        </w:rPr>
        <w:t xml:space="preserve"> stock went up or dow</w:t>
      </w:r>
      <w:r w:rsidRPr="00C072CD">
        <w:rPr>
          <w:rFonts w:ascii="Arial" w:hAnsi="Arial" w:cs="Arial"/>
          <w:u w:val="single"/>
        </w:rPr>
        <w:t>n</w:t>
      </w:r>
      <w:r w:rsidR="00AE2AC2">
        <w:rPr>
          <w:rFonts w:ascii="Arial" w:hAnsi="Arial" w:cs="Arial"/>
        </w:rPr>
        <w:t>.  This will require you to apply</w:t>
      </w:r>
      <w:r w:rsidR="006478D4">
        <w:rPr>
          <w:rFonts w:ascii="Arial" w:hAnsi="Arial" w:cs="Arial"/>
        </w:rPr>
        <w:t xml:space="preserve"> analysis, </w:t>
      </w:r>
      <w:r w:rsidR="00AE2AC2">
        <w:rPr>
          <w:rFonts w:ascii="Arial" w:hAnsi="Arial" w:cs="Arial"/>
        </w:rPr>
        <w:t xml:space="preserve">our notes from this chapter </w:t>
      </w:r>
      <w:r w:rsidR="00AE2AC2" w:rsidRPr="00AE2AC2">
        <w:rPr>
          <w:rFonts w:ascii="Arial" w:hAnsi="Arial" w:cs="Arial"/>
          <w:u w:val="single"/>
        </w:rPr>
        <w:t>and</w:t>
      </w:r>
      <w:r w:rsidR="00AE2AC2">
        <w:rPr>
          <w:rFonts w:ascii="Arial" w:hAnsi="Arial" w:cs="Arial"/>
        </w:rPr>
        <w:t xml:space="preserve"> previous chapters (prior knowledge).  Below is basic information about the seven </w:t>
      </w:r>
      <w:r>
        <w:rPr>
          <w:rFonts w:ascii="Arial" w:hAnsi="Arial" w:cs="Arial"/>
        </w:rPr>
        <w:t>companies that will be helpful in your analysis.</w:t>
      </w:r>
    </w:p>
    <w:p w14:paraId="583C8035" w14:textId="77777777" w:rsidR="00AE2AC2" w:rsidRPr="00AE2AC2" w:rsidRDefault="00AE2AC2">
      <w:pPr>
        <w:rPr>
          <w:rFonts w:ascii="Arial" w:hAnsi="Arial" w:cs="Arial"/>
        </w:rPr>
      </w:pPr>
    </w:p>
    <w:p w14:paraId="240F56A2" w14:textId="77777777" w:rsidR="00AE2AC2" w:rsidRPr="00AE2AC2" w:rsidRDefault="00AE2AC2">
      <w:pPr>
        <w:rPr>
          <w:rFonts w:ascii="Arial" w:hAnsi="Arial" w:cs="Arial"/>
        </w:rPr>
      </w:pPr>
    </w:p>
    <w:p w14:paraId="65C18128" w14:textId="1A69CFF8" w:rsidR="0062413E" w:rsidRPr="00AE2AC2" w:rsidRDefault="00AE2AC2" w:rsidP="0062413E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American &amp; Foreign Power</w:t>
      </w:r>
      <w:r w:rsidRPr="00AE2AC2">
        <w:rPr>
          <w:rFonts w:ascii="Arial" w:hAnsi="Arial" w:cs="Arial"/>
        </w:rPr>
        <w:t xml:space="preserve"> – created in 1923 after a failed merger with Canada’s Royal Securities Corporation; </w:t>
      </w:r>
      <w:r w:rsidR="0062413E" w:rsidRPr="00AE2AC2">
        <w:rPr>
          <w:rFonts w:ascii="Arial" w:hAnsi="Arial" w:cs="Arial"/>
        </w:rPr>
        <w:t>its goal was to own electric companies worldwide</w:t>
      </w:r>
      <w:r w:rsidR="0062413E">
        <w:rPr>
          <w:rFonts w:ascii="Arial" w:hAnsi="Arial" w:cs="Arial"/>
        </w:rPr>
        <w:t xml:space="preserve"> and had companies throughout South America (</w:t>
      </w:r>
      <w:r w:rsidR="00AC5AD7">
        <w:rPr>
          <w:rFonts w:ascii="Arial" w:hAnsi="Arial" w:cs="Arial"/>
        </w:rPr>
        <w:t xml:space="preserve">i.e. </w:t>
      </w:r>
      <w:r w:rsidR="0062413E">
        <w:rPr>
          <w:rFonts w:ascii="Arial" w:hAnsi="Arial" w:cs="Arial"/>
        </w:rPr>
        <w:t>Venezuela), Central America (i.e. Cuba &amp; Panama)</w:t>
      </w:r>
      <w:r w:rsidR="00AC5AD7">
        <w:rPr>
          <w:rFonts w:ascii="Arial" w:hAnsi="Arial" w:cs="Arial"/>
        </w:rPr>
        <w:t>,</w:t>
      </w:r>
      <w:r w:rsidR="0062413E">
        <w:rPr>
          <w:rFonts w:ascii="Arial" w:hAnsi="Arial" w:cs="Arial"/>
        </w:rPr>
        <w:t xml:space="preserve"> East Asia (China &amp; Japan)</w:t>
      </w:r>
      <w:r w:rsidR="00AC5AD7">
        <w:rPr>
          <w:rFonts w:ascii="Arial" w:hAnsi="Arial" w:cs="Arial"/>
        </w:rPr>
        <w:t xml:space="preserve"> and Italy.</w:t>
      </w:r>
    </w:p>
    <w:p w14:paraId="458AEDE1" w14:textId="77777777" w:rsidR="00AE2AC2" w:rsidRDefault="00AE2AC2" w:rsidP="00AE2AC2">
      <w:pPr>
        <w:rPr>
          <w:rFonts w:ascii="Arial" w:hAnsi="Arial" w:cs="Arial"/>
          <w:b/>
          <w:bCs/>
        </w:rPr>
      </w:pPr>
    </w:p>
    <w:p w14:paraId="7DD4B25E" w14:textId="505DA737" w:rsidR="00AE2AC2" w:rsidRPr="00AE2AC2" w:rsidRDefault="00AE2AC2" w:rsidP="00AE2AC2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AT&amp;T</w:t>
      </w:r>
      <w:r w:rsidRPr="00AE2AC2">
        <w:rPr>
          <w:rFonts w:ascii="Arial" w:hAnsi="Arial" w:cs="Arial"/>
        </w:rPr>
        <w:t xml:space="preserve"> – founded in 1877 as the Southwestern Bell Telephone Company and became the American Telephone</w:t>
      </w:r>
      <w:r w:rsidR="00C8396C">
        <w:rPr>
          <w:rFonts w:ascii="Arial" w:hAnsi="Arial" w:cs="Arial"/>
        </w:rPr>
        <w:t xml:space="preserve"> and Telegraph Company in 1885</w:t>
      </w:r>
      <w:r w:rsidR="006478D4">
        <w:rPr>
          <w:rFonts w:ascii="Arial" w:hAnsi="Arial" w:cs="Arial"/>
        </w:rPr>
        <w:t>.</w:t>
      </w:r>
    </w:p>
    <w:p w14:paraId="63CBB3FC" w14:textId="77777777" w:rsidR="00AE2AC2" w:rsidRDefault="00AE2AC2" w:rsidP="00AE2AC2">
      <w:pPr>
        <w:rPr>
          <w:rFonts w:ascii="Arial" w:hAnsi="Arial" w:cs="Arial"/>
          <w:b/>
          <w:bCs/>
        </w:rPr>
      </w:pPr>
    </w:p>
    <w:p w14:paraId="18C4C3DC" w14:textId="30AD27ED" w:rsidR="00AE2AC2" w:rsidRPr="00AE2AC2" w:rsidRDefault="00AE2AC2" w:rsidP="00AE2AC2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Detroit Edison</w:t>
      </w:r>
      <w:r w:rsidRPr="00AE2AC2">
        <w:rPr>
          <w:rFonts w:ascii="Arial" w:hAnsi="Arial" w:cs="Arial"/>
        </w:rPr>
        <w:t xml:space="preserve"> – in 1886 the first light bulb was lit in the Detroit Metcalf Brothers dry goods store; by the 1900’s they were providing all the electricity to </w:t>
      </w:r>
      <w:r w:rsidR="00C8396C">
        <w:rPr>
          <w:rFonts w:ascii="Arial" w:hAnsi="Arial" w:cs="Arial"/>
        </w:rPr>
        <w:t xml:space="preserve">the city of </w:t>
      </w:r>
      <w:r w:rsidRPr="00AE2AC2">
        <w:rPr>
          <w:rFonts w:ascii="Arial" w:hAnsi="Arial" w:cs="Arial"/>
        </w:rPr>
        <w:t xml:space="preserve">Detroit; in </w:t>
      </w:r>
      <w:r w:rsidR="00C8396C">
        <w:rPr>
          <w:rFonts w:ascii="Arial" w:hAnsi="Arial" w:cs="Arial"/>
        </w:rPr>
        <w:t>1903 Ford built his car plant in</w:t>
      </w:r>
      <w:r w:rsidRPr="00AE2AC2">
        <w:rPr>
          <w:rFonts w:ascii="Arial" w:hAnsi="Arial" w:cs="Arial"/>
        </w:rPr>
        <w:t xml:space="preserve"> Detroit; Cadillac also had their car plant in Detroit</w:t>
      </w:r>
      <w:r w:rsidR="006478D4">
        <w:rPr>
          <w:rFonts w:ascii="Arial" w:hAnsi="Arial" w:cs="Arial"/>
        </w:rPr>
        <w:t>.</w:t>
      </w:r>
    </w:p>
    <w:p w14:paraId="4F9A8552" w14:textId="77777777" w:rsidR="00AE2AC2" w:rsidRDefault="00AE2AC2" w:rsidP="00AE2AC2">
      <w:pPr>
        <w:rPr>
          <w:rFonts w:ascii="Arial" w:hAnsi="Arial" w:cs="Arial"/>
          <w:b/>
          <w:bCs/>
        </w:rPr>
      </w:pPr>
    </w:p>
    <w:p w14:paraId="238901B4" w14:textId="77777777" w:rsidR="0062413E" w:rsidRPr="00AE2AC2" w:rsidRDefault="00AE2AC2" w:rsidP="0062413E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General Electric</w:t>
      </w:r>
      <w:r w:rsidRPr="00AE2AC2">
        <w:rPr>
          <w:rFonts w:ascii="Arial" w:hAnsi="Arial" w:cs="Arial"/>
        </w:rPr>
        <w:t xml:space="preserve"> – Incorporated in 1892 by Thomas Edison; </w:t>
      </w:r>
      <w:r w:rsidR="0062413E" w:rsidRPr="00AE2AC2">
        <w:rPr>
          <w:rFonts w:ascii="Arial" w:hAnsi="Arial" w:cs="Arial"/>
        </w:rPr>
        <w:t xml:space="preserve">it produced the most household electric appliances in the world such as </w:t>
      </w:r>
      <w:r w:rsidR="0062413E">
        <w:rPr>
          <w:rFonts w:ascii="Arial" w:hAnsi="Arial" w:cs="Arial"/>
        </w:rPr>
        <w:t xml:space="preserve">the </w:t>
      </w:r>
      <w:r w:rsidR="0062413E" w:rsidRPr="00AE2AC2">
        <w:rPr>
          <w:rFonts w:ascii="Arial" w:hAnsi="Arial" w:cs="Arial"/>
        </w:rPr>
        <w:t xml:space="preserve">electric stove, </w:t>
      </w:r>
      <w:r w:rsidR="0062413E">
        <w:rPr>
          <w:rFonts w:ascii="Arial" w:hAnsi="Arial" w:cs="Arial"/>
        </w:rPr>
        <w:t xml:space="preserve">electric razor, vacuums, etc. and an </w:t>
      </w:r>
      <w:r w:rsidR="0062413E" w:rsidRPr="00AE2AC2">
        <w:rPr>
          <w:rFonts w:ascii="Arial" w:hAnsi="Arial" w:cs="Arial"/>
        </w:rPr>
        <w:t>electric car.</w:t>
      </w:r>
    </w:p>
    <w:p w14:paraId="6F03E11A" w14:textId="77777777" w:rsidR="0055150F" w:rsidRDefault="0055150F" w:rsidP="00AE2AC2">
      <w:pPr>
        <w:rPr>
          <w:rFonts w:ascii="Arial" w:hAnsi="Arial" w:cs="Arial"/>
          <w:b/>
          <w:bCs/>
        </w:rPr>
      </w:pPr>
    </w:p>
    <w:p w14:paraId="5CC3AF80" w14:textId="044F3DD6" w:rsidR="00AE2AC2" w:rsidRPr="00AE2AC2" w:rsidRDefault="00AE2AC2" w:rsidP="00AE2AC2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Hershey Chocolate</w:t>
      </w:r>
      <w:r w:rsidRPr="00AE2AC2">
        <w:rPr>
          <w:rFonts w:ascii="Arial" w:hAnsi="Arial" w:cs="Arial"/>
        </w:rPr>
        <w:t xml:space="preserve"> – established 1894; started with the chocola</w:t>
      </w:r>
      <w:r w:rsidR="00C8396C">
        <w:rPr>
          <w:rFonts w:ascii="Arial" w:hAnsi="Arial" w:cs="Arial"/>
        </w:rPr>
        <w:t>te b</w:t>
      </w:r>
      <w:r>
        <w:rPr>
          <w:rFonts w:ascii="Arial" w:hAnsi="Arial" w:cs="Arial"/>
        </w:rPr>
        <w:t>ar and added Kisses in 1907,</w:t>
      </w:r>
      <w:r w:rsidRPr="00AE2AC2">
        <w:rPr>
          <w:rFonts w:ascii="Arial" w:hAnsi="Arial" w:cs="Arial"/>
        </w:rPr>
        <w:t xml:space="preserve"> the chocolate bar with peanuts in 1908, </w:t>
      </w:r>
      <w:r>
        <w:rPr>
          <w:rFonts w:ascii="Arial" w:hAnsi="Arial" w:cs="Arial"/>
        </w:rPr>
        <w:t xml:space="preserve">the </w:t>
      </w:r>
      <w:r w:rsidRPr="00AE2AC2">
        <w:rPr>
          <w:rFonts w:ascii="Arial" w:hAnsi="Arial" w:cs="Arial"/>
        </w:rPr>
        <w:t xml:space="preserve">Mr. Goodbar in 1925 and </w:t>
      </w:r>
      <w:r>
        <w:rPr>
          <w:rFonts w:ascii="Arial" w:hAnsi="Arial" w:cs="Arial"/>
        </w:rPr>
        <w:t xml:space="preserve">the </w:t>
      </w:r>
      <w:r w:rsidRPr="00AE2AC2">
        <w:rPr>
          <w:rFonts w:ascii="Arial" w:hAnsi="Arial" w:cs="Arial"/>
        </w:rPr>
        <w:t xml:space="preserve">Krackel </w:t>
      </w:r>
      <w:r>
        <w:rPr>
          <w:rFonts w:ascii="Arial" w:hAnsi="Arial" w:cs="Arial"/>
        </w:rPr>
        <w:t xml:space="preserve">bar </w:t>
      </w:r>
      <w:r w:rsidRPr="00AE2AC2">
        <w:rPr>
          <w:rFonts w:ascii="Arial" w:hAnsi="Arial" w:cs="Arial"/>
        </w:rPr>
        <w:t xml:space="preserve">in </w:t>
      </w:r>
      <w:r w:rsidR="006478D4" w:rsidRPr="00AE2AC2">
        <w:rPr>
          <w:rFonts w:ascii="Arial" w:hAnsi="Arial" w:cs="Arial"/>
        </w:rPr>
        <w:t>1938.</w:t>
      </w:r>
    </w:p>
    <w:p w14:paraId="5A309D70" w14:textId="77777777" w:rsidR="00AE2AC2" w:rsidRDefault="00AE2AC2" w:rsidP="00AE2AC2">
      <w:pPr>
        <w:rPr>
          <w:rFonts w:ascii="Arial" w:hAnsi="Arial" w:cs="Arial"/>
          <w:b/>
          <w:bCs/>
        </w:rPr>
      </w:pPr>
    </w:p>
    <w:p w14:paraId="1614A6A9" w14:textId="10381F6C" w:rsidR="00AE2AC2" w:rsidRPr="00AE2AC2" w:rsidRDefault="00AE2AC2" w:rsidP="00AE2AC2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IBM</w:t>
      </w:r>
      <w:r w:rsidRPr="00AE2AC2">
        <w:rPr>
          <w:rFonts w:ascii="Arial" w:hAnsi="Arial" w:cs="Arial"/>
        </w:rPr>
        <w:t xml:space="preserve"> – founded in 1911 as the Computing, Tabulating &amp; Recording Company</w:t>
      </w:r>
      <w:r>
        <w:rPr>
          <w:rFonts w:ascii="Arial" w:hAnsi="Arial" w:cs="Arial"/>
        </w:rPr>
        <w:t xml:space="preserve"> (C-T-R); in 1924 it changed it</w:t>
      </w:r>
      <w:r w:rsidRPr="00AE2AC2">
        <w:rPr>
          <w:rFonts w:ascii="Arial" w:hAnsi="Arial" w:cs="Arial"/>
        </w:rPr>
        <w:t>s name to International Business Machines producing typewriters, school time system</w:t>
      </w:r>
      <w:r w:rsidR="00CA481B">
        <w:rPr>
          <w:rFonts w:ascii="Arial" w:hAnsi="Arial" w:cs="Arial"/>
        </w:rPr>
        <w:t xml:space="preserve"> (bell system for beginning and end of classes)</w:t>
      </w:r>
      <w:r w:rsidRPr="00AE2AC2">
        <w:rPr>
          <w:rFonts w:ascii="Arial" w:hAnsi="Arial" w:cs="Arial"/>
        </w:rPr>
        <w:t>, punch cards</w:t>
      </w:r>
      <w:r w:rsidR="00CA481B">
        <w:rPr>
          <w:rFonts w:ascii="Arial" w:hAnsi="Arial" w:cs="Arial"/>
        </w:rPr>
        <w:t xml:space="preserve"> (employees would get time cards time stamped when they came to work and left work)</w:t>
      </w:r>
      <w:r w:rsidRPr="00AE2A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E2AC2">
        <w:rPr>
          <w:rFonts w:ascii="Arial" w:hAnsi="Arial" w:cs="Arial"/>
        </w:rPr>
        <w:t>etc.</w:t>
      </w:r>
    </w:p>
    <w:p w14:paraId="314A541F" w14:textId="77777777" w:rsidR="00AE2AC2" w:rsidRDefault="00AE2AC2" w:rsidP="00AE2AC2">
      <w:pPr>
        <w:rPr>
          <w:rFonts w:ascii="Arial" w:hAnsi="Arial" w:cs="Arial"/>
          <w:b/>
          <w:bCs/>
        </w:rPr>
      </w:pPr>
    </w:p>
    <w:p w14:paraId="0B8A01FB" w14:textId="285FD075" w:rsidR="00AE2AC2" w:rsidRPr="00AE2AC2" w:rsidRDefault="00AE2AC2" w:rsidP="00AE2AC2">
      <w:pPr>
        <w:rPr>
          <w:rFonts w:ascii="Arial" w:hAnsi="Arial" w:cs="Arial"/>
        </w:rPr>
      </w:pPr>
      <w:r w:rsidRPr="00AE2AC2">
        <w:rPr>
          <w:rFonts w:ascii="Arial" w:hAnsi="Arial" w:cs="Arial"/>
          <w:b/>
          <w:bCs/>
        </w:rPr>
        <w:t>People’s Gas Chicago</w:t>
      </w:r>
      <w:r w:rsidRPr="00AE2AC2">
        <w:rPr>
          <w:rFonts w:ascii="Arial" w:hAnsi="Arial" w:cs="Arial"/>
        </w:rPr>
        <w:t xml:space="preserve"> – founded in 1850 as the first utility of Chicago (lighting the ci</w:t>
      </w:r>
      <w:r>
        <w:rPr>
          <w:rFonts w:ascii="Arial" w:hAnsi="Arial" w:cs="Arial"/>
        </w:rPr>
        <w:t>ty streets with natural gas); the company expanded so household</w:t>
      </w:r>
      <w:r w:rsidR="006241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businesses could cook</w:t>
      </w:r>
      <w:r w:rsidRPr="00AE2AC2">
        <w:rPr>
          <w:rFonts w:ascii="Arial" w:hAnsi="Arial" w:cs="Arial"/>
        </w:rPr>
        <w:t xml:space="preserve"> with natural gas</w:t>
      </w:r>
      <w:r w:rsidR="006478D4">
        <w:rPr>
          <w:rFonts w:ascii="Arial" w:hAnsi="Arial" w:cs="Arial"/>
        </w:rPr>
        <w:t>.</w:t>
      </w:r>
    </w:p>
    <w:p w14:paraId="487AB00F" w14:textId="77777777" w:rsidR="00AE2AC2" w:rsidRDefault="00AE2AC2"/>
    <w:sectPr w:rsidR="00AE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C2"/>
    <w:rsid w:val="00200EAC"/>
    <w:rsid w:val="003412C2"/>
    <w:rsid w:val="0055150F"/>
    <w:rsid w:val="0062413E"/>
    <w:rsid w:val="006478D4"/>
    <w:rsid w:val="006B70A7"/>
    <w:rsid w:val="0080018E"/>
    <w:rsid w:val="008E2B24"/>
    <w:rsid w:val="00976569"/>
    <w:rsid w:val="00A21E6C"/>
    <w:rsid w:val="00AC5AD7"/>
    <w:rsid w:val="00AE2AC2"/>
    <w:rsid w:val="00B244A9"/>
    <w:rsid w:val="00C072CD"/>
    <w:rsid w:val="00C8396C"/>
    <w:rsid w:val="00C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E810"/>
  <w15:chartTrackingRefBased/>
  <w15:docId w15:val="{BE10C70C-8AB5-4353-A5DD-AAD3BFB1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Groven</dc:creator>
  <cp:keywords/>
  <dc:description/>
  <cp:lastModifiedBy>Groven, Brian</cp:lastModifiedBy>
  <cp:revision>12</cp:revision>
  <cp:lastPrinted>2023-11-27T07:57:00Z</cp:lastPrinted>
  <dcterms:created xsi:type="dcterms:W3CDTF">2020-03-18T16:41:00Z</dcterms:created>
  <dcterms:modified xsi:type="dcterms:W3CDTF">2023-12-14T23:58:00Z</dcterms:modified>
</cp:coreProperties>
</file>